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9F921" w14:textId="77777777" w:rsidR="00A03AEC" w:rsidRPr="00A03AEC" w:rsidRDefault="00C81529" w:rsidP="00A03AEC">
      <w:pPr>
        <w:jc w:val="center"/>
        <w:rPr>
          <w:rFonts w:ascii="Andalus" w:hAnsi="Andalus" w:cs="Andalus"/>
        </w:rPr>
      </w:pPr>
      <w:r w:rsidRPr="00C81529">
        <w:rPr>
          <w:rFonts w:ascii="Andalus" w:hAnsi="Andalus" w:cs="Andalus"/>
          <w:sz w:val="36"/>
          <w:szCs w:val="36"/>
        </w:rPr>
        <w:t>D</w:t>
      </w:r>
      <w:r w:rsidRPr="00C81529">
        <w:rPr>
          <w:rFonts w:ascii="Andalus" w:hAnsi="Andalus" w:cs="Andalus"/>
        </w:rPr>
        <w:t xml:space="preserve">IPARTIMENTO DI </w:t>
      </w:r>
      <w:r w:rsidRPr="00C81529">
        <w:rPr>
          <w:rFonts w:ascii="Andalus" w:hAnsi="Andalus" w:cs="Andalus"/>
          <w:sz w:val="32"/>
          <w:szCs w:val="32"/>
        </w:rPr>
        <w:t>M</w:t>
      </w:r>
      <w:r w:rsidRPr="00C81529">
        <w:rPr>
          <w:rFonts w:ascii="Andalus" w:hAnsi="Andalus" w:cs="Andalus"/>
        </w:rPr>
        <w:t xml:space="preserve">ATEMATICA E </w:t>
      </w:r>
      <w:r w:rsidRPr="00C81529">
        <w:rPr>
          <w:rFonts w:ascii="Andalus" w:hAnsi="Andalus" w:cs="Andalus"/>
          <w:sz w:val="32"/>
          <w:szCs w:val="32"/>
        </w:rPr>
        <w:t>A</w:t>
      </w:r>
      <w:r w:rsidRPr="00C81529">
        <w:rPr>
          <w:rFonts w:ascii="Andalus" w:hAnsi="Andalus" w:cs="Andalus"/>
        </w:rPr>
        <w:t>PPLICAZIONI “</w:t>
      </w:r>
      <w:proofErr w:type="gramStart"/>
      <w:r w:rsidRPr="00C81529">
        <w:rPr>
          <w:rFonts w:ascii="Andalus" w:hAnsi="Andalus" w:cs="Andalus"/>
        </w:rPr>
        <w:t>R.CACCIOPPOLI</w:t>
      </w:r>
      <w:proofErr w:type="gramEnd"/>
      <w:r w:rsidRPr="00C81529">
        <w:rPr>
          <w:rFonts w:ascii="Andalus" w:hAnsi="Andalus" w:cs="Andalus"/>
        </w:rPr>
        <w:t>”</w:t>
      </w:r>
    </w:p>
    <w:p w14:paraId="4B872E9F" w14:textId="77777777" w:rsidR="00A03AEC" w:rsidRDefault="00A03AEC" w:rsidP="00A03AEC"/>
    <w:p w14:paraId="1C14561E" w14:textId="77777777" w:rsidR="00A03AEC" w:rsidRDefault="00A03AEC" w:rsidP="00A03AEC"/>
    <w:p w14:paraId="623EBA5D" w14:textId="77777777" w:rsidR="006A5A47" w:rsidRDefault="006A5A47" w:rsidP="00A03AEC">
      <w:pPr>
        <w:rPr>
          <w:sz w:val="28"/>
          <w:szCs w:val="28"/>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640"/>
      </w:tblGrid>
      <w:tr w:rsidR="0099707D" w:rsidRPr="007C7D4F" w14:paraId="44039355" w14:textId="77777777" w:rsidTr="001323F6">
        <w:tc>
          <w:tcPr>
            <w:tcW w:w="10640" w:type="dxa"/>
            <w:tcBorders>
              <w:top w:val="nil"/>
              <w:left w:val="nil"/>
              <w:bottom w:val="nil"/>
              <w:right w:val="nil"/>
            </w:tcBorders>
            <w:tcMar>
              <w:top w:w="20" w:type="nil"/>
              <w:left w:w="20" w:type="nil"/>
              <w:bottom w:w="20" w:type="nil"/>
              <w:right w:w="20" w:type="nil"/>
            </w:tcMar>
            <w:vAlign w:val="center"/>
          </w:tcPr>
          <w:p w14:paraId="3499D0A8" w14:textId="77777777" w:rsidR="0099707D" w:rsidRPr="00795224" w:rsidRDefault="0099707D" w:rsidP="001323F6">
            <w:pPr>
              <w:widowControl w:val="0"/>
              <w:autoSpaceDE w:val="0"/>
              <w:autoSpaceDN w:val="0"/>
              <w:adjustRightInd w:val="0"/>
              <w:ind w:right="709"/>
              <w:rPr>
                <w:rFonts w:ascii="Optima" w:hAnsi="Optima" w:cs="Courier"/>
                <w:sz w:val="30"/>
                <w:szCs w:val="30"/>
              </w:rPr>
            </w:pPr>
          </w:p>
          <w:p w14:paraId="0BE69F1E" w14:textId="77777777" w:rsidR="0099707D" w:rsidRPr="00A82570" w:rsidRDefault="0099707D" w:rsidP="001323F6">
            <w:pPr>
              <w:widowControl w:val="0"/>
              <w:autoSpaceDE w:val="0"/>
              <w:autoSpaceDN w:val="0"/>
              <w:adjustRightInd w:val="0"/>
              <w:ind w:right="709"/>
              <w:jc w:val="center"/>
              <w:rPr>
                <w:rFonts w:ascii="Optima" w:hAnsi="Optima" w:cs="Courier"/>
                <w:sz w:val="44"/>
                <w:szCs w:val="44"/>
              </w:rPr>
            </w:pPr>
            <w:r w:rsidRPr="00A82570">
              <w:rPr>
                <w:rFonts w:ascii="Optima" w:hAnsi="Optima" w:cs="Courier"/>
                <w:b/>
                <w:sz w:val="44"/>
                <w:szCs w:val="44"/>
              </w:rPr>
              <w:t xml:space="preserve">Seminario di Didattica della Matematica </w:t>
            </w:r>
          </w:p>
          <w:p w14:paraId="2972EC76" w14:textId="77777777" w:rsidR="0099707D" w:rsidRPr="00A82570" w:rsidRDefault="0099707D" w:rsidP="001323F6">
            <w:pPr>
              <w:widowControl w:val="0"/>
              <w:autoSpaceDE w:val="0"/>
              <w:autoSpaceDN w:val="0"/>
              <w:adjustRightInd w:val="0"/>
              <w:ind w:right="709"/>
              <w:jc w:val="center"/>
              <w:rPr>
                <w:rFonts w:ascii="Optima" w:hAnsi="Optima" w:cs="Courier"/>
                <w:b/>
                <w:sz w:val="36"/>
                <w:szCs w:val="36"/>
              </w:rPr>
            </w:pPr>
          </w:p>
          <w:p w14:paraId="7023DC42" w14:textId="2771EC46" w:rsidR="0099707D" w:rsidRDefault="00522F10" w:rsidP="00A82570">
            <w:pPr>
              <w:widowControl w:val="0"/>
              <w:autoSpaceDE w:val="0"/>
              <w:autoSpaceDN w:val="0"/>
              <w:adjustRightInd w:val="0"/>
              <w:ind w:right="709"/>
              <w:jc w:val="center"/>
              <w:rPr>
                <w:rFonts w:ascii="Optima" w:hAnsi="Optima" w:cs="Courier"/>
                <w:b/>
                <w:sz w:val="32"/>
                <w:szCs w:val="32"/>
              </w:rPr>
            </w:pPr>
            <w:r>
              <w:rPr>
                <w:rFonts w:ascii="Optima" w:hAnsi="Optima" w:cs="Courier"/>
                <w:b/>
                <w:sz w:val="32"/>
                <w:szCs w:val="32"/>
              </w:rPr>
              <w:t xml:space="preserve">Venerdì 14 </w:t>
            </w:r>
            <w:proofErr w:type="gramStart"/>
            <w:r>
              <w:rPr>
                <w:rFonts w:ascii="Optima" w:hAnsi="Optima" w:cs="Courier"/>
                <w:b/>
                <w:sz w:val="32"/>
                <w:szCs w:val="32"/>
              </w:rPr>
              <w:t>Ottobre</w:t>
            </w:r>
            <w:proofErr w:type="gramEnd"/>
            <w:r w:rsidR="0099707D" w:rsidRPr="00A82570">
              <w:rPr>
                <w:rFonts w:ascii="Optima" w:hAnsi="Optima" w:cs="Courier"/>
                <w:b/>
                <w:sz w:val="32"/>
                <w:szCs w:val="32"/>
              </w:rPr>
              <w:t xml:space="preserve"> 2016</w:t>
            </w:r>
            <w:r w:rsidR="0078242F" w:rsidRPr="00A82570">
              <w:rPr>
                <w:rFonts w:ascii="Optima" w:hAnsi="Optima" w:cs="Courier"/>
                <w:b/>
                <w:sz w:val="32"/>
                <w:szCs w:val="32"/>
              </w:rPr>
              <w:t xml:space="preserve">, </w:t>
            </w:r>
            <w:r w:rsidR="0099707D" w:rsidRPr="00A82570">
              <w:rPr>
                <w:rFonts w:ascii="Optima" w:hAnsi="Optima" w:cs="Courier"/>
                <w:b/>
                <w:sz w:val="32"/>
                <w:szCs w:val="32"/>
              </w:rPr>
              <w:t>ore 15:00</w:t>
            </w:r>
          </w:p>
          <w:p w14:paraId="64C81946" w14:textId="3FD51484" w:rsidR="00522F10" w:rsidRPr="00A82570" w:rsidRDefault="00522F10" w:rsidP="00A82570">
            <w:pPr>
              <w:widowControl w:val="0"/>
              <w:autoSpaceDE w:val="0"/>
              <w:autoSpaceDN w:val="0"/>
              <w:adjustRightInd w:val="0"/>
              <w:ind w:right="709"/>
              <w:jc w:val="center"/>
              <w:rPr>
                <w:rFonts w:ascii="Optima" w:hAnsi="Optima" w:cs="Courier"/>
                <w:b/>
                <w:sz w:val="32"/>
                <w:szCs w:val="32"/>
              </w:rPr>
            </w:pPr>
            <w:r>
              <w:rPr>
                <w:rFonts w:ascii="Optima" w:hAnsi="Optima" w:cs="Courier"/>
                <w:b/>
                <w:sz w:val="32"/>
                <w:szCs w:val="32"/>
              </w:rPr>
              <w:t xml:space="preserve">Dipartimento di Matematica e Applicazioni “R. </w:t>
            </w:r>
            <w:proofErr w:type="spellStart"/>
            <w:r>
              <w:rPr>
                <w:rFonts w:ascii="Optima" w:hAnsi="Optima" w:cs="Courier"/>
                <w:b/>
                <w:sz w:val="32"/>
                <w:szCs w:val="32"/>
              </w:rPr>
              <w:t>Caccioppoli</w:t>
            </w:r>
            <w:proofErr w:type="spellEnd"/>
            <w:r>
              <w:rPr>
                <w:rFonts w:ascii="Optima" w:hAnsi="Optima" w:cs="Courier"/>
                <w:b/>
                <w:sz w:val="32"/>
                <w:szCs w:val="32"/>
              </w:rPr>
              <w:t>”</w:t>
            </w:r>
          </w:p>
          <w:p w14:paraId="2AC5BE59" w14:textId="0F1647AB" w:rsidR="0099707D" w:rsidRPr="00A82570" w:rsidRDefault="00522F10" w:rsidP="00A82570">
            <w:pPr>
              <w:widowControl w:val="0"/>
              <w:autoSpaceDE w:val="0"/>
              <w:autoSpaceDN w:val="0"/>
              <w:adjustRightInd w:val="0"/>
              <w:ind w:right="709"/>
              <w:jc w:val="center"/>
              <w:rPr>
                <w:rFonts w:ascii="Optima" w:hAnsi="Optima" w:cs="Courier"/>
                <w:b/>
                <w:sz w:val="32"/>
                <w:szCs w:val="32"/>
              </w:rPr>
            </w:pPr>
            <w:r>
              <w:rPr>
                <w:rFonts w:ascii="Optima" w:hAnsi="Optima" w:cs="Courier"/>
                <w:b/>
                <w:sz w:val="32"/>
                <w:szCs w:val="32"/>
              </w:rPr>
              <w:t xml:space="preserve">Sala Professori I livello </w:t>
            </w:r>
          </w:p>
          <w:p w14:paraId="7F24253C" w14:textId="77777777" w:rsidR="0099707D" w:rsidRPr="00A82570" w:rsidRDefault="0099707D" w:rsidP="00A82570">
            <w:pPr>
              <w:widowControl w:val="0"/>
              <w:autoSpaceDE w:val="0"/>
              <w:autoSpaceDN w:val="0"/>
              <w:adjustRightInd w:val="0"/>
              <w:ind w:right="709"/>
              <w:jc w:val="center"/>
              <w:rPr>
                <w:rFonts w:ascii="Optima" w:hAnsi="Optima" w:cs="Courier"/>
                <w:sz w:val="32"/>
                <w:szCs w:val="32"/>
              </w:rPr>
            </w:pPr>
          </w:p>
          <w:p w14:paraId="28B564E3" w14:textId="2991BC2F" w:rsidR="0099707D" w:rsidRPr="00A82570" w:rsidRDefault="00D2228F" w:rsidP="00A82570">
            <w:pPr>
              <w:widowControl w:val="0"/>
              <w:autoSpaceDE w:val="0"/>
              <w:autoSpaceDN w:val="0"/>
              <w:adjustRightInd w:val="0"/>
              <w:ind w:right="709"/>
              <w:jc w:val="center"/>
              <w:rPr>
                <w:rFonts w:ascii="Optima" w:hAnsi="Optima" w:cs="Courier"/>
                <w:sz w:val="32"/>
                <w:szCs w:val="32"/>
              </w:rPr>
            </w:pPr>
            <w:r>
              <w:rPr>
                <w:rFonts w:ascii="Optima" w:hAnsi="Optima" w:cs="Courier"/>
                <w:sz w:val="32"/>
                <w:szCs w:val="32"/>
              </w:rPr>
              <w:t>Prof</w:t>
            </w:r>
            <w:r w:rsidR="00A82570" w:rsidRPr="00A82570">
              <w:rPr>
                <w:rFonts w:ascii="Optima" w:hAnsi="Optima" w:cs="Courier"/>
                <w:sz w:val="32"/>
                <w:szCs w:val="32"/>
              </w:rPr>
              <w:t>.</w:t>
            </w:r>
            <w:r w:rsidR="00522F10">
              <w:rPr>
                <w:rFonts w:ascii="Optima" w:hAnsi="Optima" w:cs="Courier"/>
                <w:sz w:val="32"/>
                <w:szCs w:val="32"/>
              </w:rPr>
              <w:t xml:space="preserve">ssa Anna </w:t>
            </w:r>
            <w:proofErr w:type="spellStart"/>
            <w:r w:rsidR="00522F10">
              <w:rPr>
                <w:rFonts w:ascii="Optima" w:hAnsi="Optima" w:cs="Courier"/>
                <w:sz w:val="32"/>
                <w:szCs w:val="32"/>
              </w:rPr>
              <w:t>Sfard</w:t>
            </w:r>
            <w:proofErr w:type="spellEnd"/>
          </w:p>
          <w:p w14:paraId="51EC1621" w14:textId="78A9AC0A" w:rsidR="0099707D" w:rsidRPr="00A82570" w:rsidRDefault="00522F10" w:rsidP="00A82570">
            <w:pPr>
              <w:widowControl w:val="0"/>
              <w:autoSpaceDE w:val="0"/>
              <w:autoSpaceDN w:val="0"/>
              <w:adjustRightInd w:val="0"/>
              <w:ind w:right="709"/>
              <w:jc w:val="center"/>
              <w:rPr>
                <w:rFonts w:ascii="Optima" w:hAnsi="Optima" w:cs="Courier"/>
                <w:sz w:val="32"/>
                <w:szCs w:val="32"/>
              </w:rPr>
            </w:pPr>
            <w:r>
              <w:rPr>
                <w:rFonts w:ascii="Optima" w:hAnsi="Optima" w:cs="Courier"/>
                <w:sz w:val="32"/>
                <w:szCs w:val="32"/>
              </w:rPr>
              <w:t>Università di Haifa</w:t>
            </w:r>
            <w:r w:rsidR="006314B4">
              <w:rPr>
                <w:rFonts w:ascii="Optima" w:hAnsi="Optima" w:cs="Courier"/>
                <w:sz w:val="32"/>
                <w:szCs w:val="32"/>
              </w:rPr>
              <w:t>, Isr</w:t>
            </w:r>
            <w:r>
              <w:rPr>
                <w:rFonts w:ascii="Optima" w:hAnsi="Optima" w:cs="Courier"/>
                <w:sz w:val="32"/>
                <w:szCs w:val="32"/>
              </w:rPr>
              <w:t>a</w:t>
            </w:r>
            <w:r w:rsidR="006314B4">
              <w:rPr>
                <w:rFonts w:ascii="Optima" w:hAnsi="Optima" w:cs="Courier"/>
                <w:sz w:val="32"/>
                <w:szCs w:val="32"/>
              </w:rPr>
              <w:t>e</w:t>
            </w:r>
            <w:bookmarkStart w:id="0" w:name="_GoBack"/>
            <w:bookmarkEnd w:id="0"/>
            <w:r>
              <w:rPr>
                <w:rFonts w:ascii="Optima" w:hAnsi="Optima" w:cs="Courier"/>
                <w:sz w:val="32"/>
                <w:szCs w:val="32"/>
              </w:rPr>
              <w:t>le</w:t>
            </w:r>
          </w:p>
          <w:p w14:paraId="6919DCA2" w14:textId="77777777" w:rsidR="0099707D" w:rsidRPr="00A82570" w:rsidRDefault="0099707D" w:rsidP="00A82570">
            <w:pPr>
              <w:widowControl w:val="0"/>
              <w:autoSpaceDE w:val="0"/>
              <w:autoSpaceDN w:val="0"/>
              <w:adjustRightInd w:val="0"/>
              <w:ind w:right="709"/>
              <w:jc w:val="center"/>
              <w:rPr>
                <w:rFonts w:ascii="Optima" w:hAnsi="Optima" w:cs="Courier"/>
                <w:sz w:val="32"/>
                <w:szCs w:val="32"/>
              </w:rPr>
            </w:pPr>
          </w:p>
          <w:p w14:paraId="7BFB5906" w14:textId="77777777" w:rsidR="00522F10" w:rsidRPr="00522F10" w:rsidRDefault="00522F10" w:rsidP="00522F10">
            <w:pPr>
              <w:widowControl w:val="0"/>
              <w:autoSpaceDE w:val="0"/>
              <w:autoSpaceDN w:val="0"/>
              <w:adjustRightInd w:val="0"/>
              <w:ind w:right="709"/>
              <w:jc w:val="center"/>
              <w:rPr>
                <w:rFonts w:ascii="Optima" w:hAnsi="Optima" w:cs="Courier"/>
                <w:b/>
                <w:bCs/>
                <w:sz w:val="32"/>
                <w:szCs w:val="32"/>
                <w:lang w:bidi="en-US"/>
              </w:rPr>
            </w:pPr>
            <w:proofErr w:type="spellStart"/>
            <w:r w:rsidRPr="00522F10">
              <w:rPr>
                <w:rFonts w:ascii="Optima" w:hAnsi="Optima" w:cs="Courier"/>
                <w:b/>
                <w:bCs/>
                <w:sz w:val="32"/>
                <w:szCs w:val="32"/>
                <w:lang w:bidi="en-US"/>
              </w:rPr>
              <w:t>Why</w:t>
            </w:r>
            <w:proofErr w:type="spellEnd"/>
            <w:r w:rsidRPr="00522F10">
              <w:rPr>
                <w:rFonts w:ascii="Optima" w:hAnsi="Optima" w:cs="Courier"/>
                <w:b/>
                <w:bCs/>
                <w:sz w:val="32"/>
                <w:szCs w:val="32"/>
                <w:lang w:bidi="en-US"/>
              </w:rPr>
              <w:t xml:space="preserve"> </w:t>
            </w:r>
            <w:proofErr w:type="spellStart"/>
            <w:r w:rsidRPr="00522F10">
              <w:rPr>
                <w:rFonts w:ascii="Optima" w:hAnsi="Optima" w:cs="Courier"/>
                <w:b/>
                <w:bCs/>
                <w:sz w:val="32"/>
                <w:szCs w:val="32"/>
                <w:lang w:bidi="en-US"/>
              </w:rPr>
              <w:t>all</w:t>
            </w:r>
            <w:proofErr w:type="spellEnd"/>
            <w:r w:rsidRPr="00522F10">
              <w:rPr>
                <w:rFonts w:ascii="Optima" w:hAnsi="Optima" w:cs="Courier"/>
                <w:b/>
                <w:bCs/>
                <w:sz w:val="32"/>
                <w:szCs w:val="32"/>
                <w:lang w:bidi="en-US"/>
              </w:rPr>
              <w:t xml:space="preserve"> </w:t>
            </w:r>
            <w:proofErr w:type="spellStart"/>
            <w:r w:rsidRPr="00522F10">
              <w:rPr>
                <w:rFonts w:ascii="Optima" w:hAnsi="Optima" w:cs="Courier"/>
                <w:b/>
                <w:bCs/>
                <w:sz w:val="32"/>
                <w:szCs w:val="32"/>
                <w:lang w:bidi="en-US"/>
              </w:rPr>
              <w:t>this</w:t>
            </w:r>
            <w:proofErr w:type="spellEnd"/>
            <w:r w:rsidRPr="00522F10">
              <w:rPr>
                <w:rFonts w:ascii="Optima" w:hAnsi="Optima" w:cs="Courier"/>
                <w:b/>
                <w:bCs/>
                <w:sz w:val="32"/>
                <w:szCs w:val="32"/>
                <w:lang w:bidi="en-US"/>
              </w:rPr>
              <w:t xml:space="preserve"> talk </w:t>
            </w:r>
            <w:proofErr w:type="spellStart"/>
            <w:r w:rsidRPr="00522F10">
              <w:rPr>
                <w:rFonts w:ascii="Optima" w:hAnsi="Optima" w:cs="Courier"/>
                <w:b/>
                <w:bCs/>
                <w:sz w:val="32"/>
                <w:szCs w:val="32"/>
                <w:lang w:bidi="en-US"/>
              </w:rPr>
              <w:t>about</w:t>
            </w:r>
            <w:proofErr w:type="spellEnd"/>
            <w:r w:rsidRPr="00522F10">
              <w:rPr>
                <w:rFonts w:ascii="Optima" w:hAnsi="Optima" w:cs="Courier"/>
                <w:b/>
                <w:bCs/>
                <w:sz w:val="32"/>
                <w:szCs w:val="32"/>
                <w:lang w:bidi="en-US"/>
              </w:rPr>
              <w:t xml:space="preserve"> </w:t>
            </w:r>
            <w:proofErr w:type="spellStart"/>
            <w:r w:rsidRPr="00522F10">
              <w:rPr>
                <w:rFonts w:ascii="Optima" w:hAnsi="Optima" w:cs="Courier"/>
                <w:b/>
                <w:bCs/>
                <w:sz w:val="32"/>
                <w:szCs w:val="32"/>
                <w:lang w:bidi="en-US"/>
              </w:rPr>
              <w:t>talking</w:t>
            </w:r>
            <w:proofErr w:type="spellEnd"/>
            <w:r w:rsidRPr="00522F10">
              <w:rPr>
                <w:rFonts w:ascii="Optima" w:hAnsi="Optima" w:cs="Courier"/>
                <w:b/>
                <w:bCs/>
                <w:sz w:val="32"/>
                <w:szCs w:val="32"/>
                <w:lang w:bidi="en-US"/>
              </w:rPr>
              <w:t xml:space="preserve"> </w:t>
            </w:r>
            <w:proofErr w:type="spellStart"/>
            <w:r w:rsidRPr="00522F10">
              <w:rPr>
                <w:rFonts w:ascii="Optima" w:hAnsi="Optima" w:cs="Courier"/>
                <w:b/>
                <w:bCs/>
                <w:sz w:val="32"/>
                <w:szCs w:val="32"/>
                <w:lang w:bidi="en-US"/>
              </w:rPr>
              <w:t>classrooms</w:t>
            </w:r>
            <w:proofErr w:type="spellEnd"/>
            <w:r w:rsidRPr="00522F10">
              <w:rPr>
                <w:rFonts w:ascii="Optima" w:hAnsi="Optima" w:cs="Courier"/>
                <w:b/>
                <w:bCs/>
                <w:sz w:val="32"/>
                <w:szCs w:val="32"/>
                <w:lang w:bidi="en-US"/>
              </w:rPr>
              <w:t xml:space="preserve">? </w:t>
            </w:r>
            <w:proofErr w:type="spellStart"/>
            <w:proofErr w:type="gramStart"/>
            <w:r w:rsidRPr="00522F10">
              <w:rPr>
                <w:rFonts w:ascii="Optima" w:hAnsi="Optima" w:cs="Courier"/>
                <w:b/>
                <w:bCs/>
                <w:sz w:val="32"/>
                <w:szCs w:val="32"/>
                <w:lang w:bidi="en-US"/>
              </w:rPr>
              <w:t>Theorizing</w:t>
            </w:r>
            <w:proofErr w:type="spellEnd"/>
            <w:r w:rsidRPr="00522F10">
              <w:rPr>
                <w:rFonts w:ascii="Optima" w:hAnsi="Optima" w:cs="Courier"/>
                <w:b/>
                <w:bCs/>
                <w:sz w:val="32"/>
                <w:szCs w:val="32"/>
                <w:lang w:bidi="en-US"/>
              </w:rPr>
              <w:t xml:space="preserve"> the relation </w:t>
            </w:r>
            <w:proofErr w:type="spellStart"/>
            <w:r w:rsidRPr="00522F10">
              <w:rPr>
                <w:rFonts w:ascii="Optima" w:hAnsi="Optima" w:cs="Courier"/>
                <w:b/>
                <w:bCs/>
                <w:sz w:val="32"/>
                <w:szCs w:val="32"/>
                <w:lang w:bidi="en-US"/>
              </w:rPr>
              <w:t>between</w:t>
            </w:r>
            <w:proofErr w:type="spellEnd"/>
            <w:r w:rsidRPr="00522F10">
              <w:rPr>
                <w:rFonts w:ascii="Optima" w:hAnsi="Optima" w:cs="Courier"/>
                <w:b/>
                <w:bCs/>
                <w:sz w:val="32"/>
                <w:szCs w:val="32"/>
                <w:lang w:bidi="en-US"/>
              </w:rPr>
              <w:t xml:space="preserve"> </w:t>
            </w:r>
            <w:proofErr w:type="spellStart"/>
            <w:r w:rsidRPr="00522F10">
              <w:rPr>
                <w:rFonts w:ascii="Optima" w:hAnsi="Optima" w:cs="Courier"/>
                <w:b/>
                <w:bCs/>
                <w:sz w:val="32"/>
                <w:szCs w:val="32"/>
                <w:lang w:bidi="en-US"/>
              </w:rPr>
              <w:t>talking</w:t>
            </w:r>
            <w:proofErr w:type="spellEnd"/>
            <w:r w:rsidRPr="00522F10">
              <w:rPr>
                <w:rFonts w:ascii="Optima" w:hAnsi="Optima" w:cs="Courier"/>
                <w:b/>
                <w:bCs/>
                <w:sz w:val="32"/>
                <w:szCs w:val="32"/>
                <w:lang w:bidi="en-US"/>
              </w:rPr>
              <w:t xml:space="preserve"> and </w:t>
            </w:r>
            <w:proofErr w:type="spellStart"/>
            <w:r w:rsidRPr="00522F10">
              <w:rPr>
                <w:rFonts w:ascii="Optima" w:hAnsi="Optima" w:cs="Courier"/>
                <w:b/>
                <w:bCs/>
                <w:sz w:val="32"/>
                <w:szCs w:val="32"/>
                <w:lang w:bidi="en-US"/>
              </w:rPr>
              <w:t>learning</w:t>
            </w:r>
            <w:proofErr w:type="spellEnd"/>
            <w:proofErr w:type="gramEnd"/>
          </w:p>
          <w:p w14:paraId="0EEA6FA3" w14:textId="77777777" w:rsidR="0099707D" w:rsidRPr="007A001E" w:rsidRDefault="0099707D" w:rsidP="001323F6">
            <w:pPr>
              <w:widowControl w:val="0"/>
              <w:autoSpaceDE w:val="0"/>
              <w:autoSpaceDN w:val="0"/>
              <w:adjustRightInd w:val="0"/>
              <w:ind w:right="709"/>
              <w:jc w:val="center"/>
              <w:rPr>
                <w:rFonts w:ascii="Optima" w:hAnsi="Optima" w:cs="Courier"/>
                <w:sz w:val="28"/>
                <w:szCs w:val="28"/>
              </w:rPr>
            </w:pPr>
          </w:p>
          <w:p w14:paraId="5FFCDBD4" w14:textId="77777777" w:rsidR="00522F10" w:rsidRPr="00522F10" w:rsidRDefault="007A001E" w:rsidP="00522F10">
            <w:pPr>
              <w:widowControl w:val="0"/>
              <w:autoSpaceDE w:val="0"/>
              <w:autoSpaceDN w:val="0"/>
              <w:adjustRightInd w:val="0"/>
              <w:ind w:right="709"/>
              <w:jc w:val="both"/>
              <w:rPr>
                <w:rFonts w:ascii="Optima" w:hAnsi="Optima" w:cs="Courier"/>
                <w:sz w:val="28"/>
                <w:szCs w:val="28"/>
                <w:lang w:val="en-US"/>
              </w:rPr>
            </w:pPr>
            <w:proofErr w:type="spellStart"/>
            <w:proofErr w:type="gramStart"/>
            <w:r w:rsidRPr="00795224">
              <w:rPr>
                <w:rFonts w:ascii="Optima" w:hAnsi="Optima" w:cs="Courier"/>
                <w:sz w:val="28"/>
                <w:szCs w:val="28"/>
              </w:rPr>
              <w:t>Abstract</w:t>
            </w:r>
            <w:proofErr w:type="spellEnd"/>
            <w:proofErr w:type="gramEnd"/>
            <w:r w:rsidRPr="00795224">
              <w:rPr>
                <w:rFonts w:ascii="Optima" w:hAnsi="Optima" w:cs="Courier"/>
                <w:sz w:val="28"/>
                <w:szCs w:val="28"/>
              </w:rPr>
              <w:t xml:space="preserve">: </w:t>
            </w:r>
            <w:r w:rsidR="00522F10" w:rsidRPr="00522F10">
              <w:rPr>
                <w:rFonts w:ascii="Optima" w:hAnsi="Optima" w:cs="Courier"/>
                <w:sz w:val="28"/>
                <w:szCs w:val="28"/>
                <w:lang w:val="en-US"/>
              </w:rPr>
              <w:t>Talk in the mathematics classroom is a hot topic these days. It reflects the current tendency for teaching mathematics by making students talk to each other. The new phenomenon raises many questions, the most urgent of which is also the most basic: Why the “discursive turn” in mathematics education in the first place? This talk is devoted to this query. After deconstructing some seemingly self-evident answers, I argue that convincing arguments for the talking classroom will not be found until theories are available that can explain the relation between communication and learning. I continue with a proposal for a direction the theory-building effort can take. The chapter concludes with a brief remark about the implications of the proposed approach for the question of how and when students' mathematics learning can benefit from different forms of classroom conversation.</w:t>
            </w:r>
          </w:p>
          <w:p w14:paraId="5789322E" w14:textId="05A84DE9" w:rsidR="00D2228F" w:rsidRPr="00D2228F" w:rsidRDefault="00D2228F" w:rsidP="00522F10">
            <w:pPr>
              <w:widowControl w:val="0"/>
              <w:autoSpaceDE w:val="0"/>
              <w:autoSpaceDN w:val="0"/>
              <w:adjustRightInd w:val="0"/>
              <w:ind w:right="709"/>
              <w:jc w:val="both"/>
              <w:rPr>
                <w:rFonts w:ascii="Optima" w:hAnsi="Optima" w:cs="Courier"/>
                <w:sz w:val="28"/>
                <w:szCs w:val="28"/>
              </w:rPr>
            </w:pPr>
          </w:p>
          <w:p w14:paraId="5BD064B7" w14:textId="67C6EB49" w:rsidR="0099707D" w:rsidRPr="00795224" w:rsidRDefault="0099707D" w:rsidP="00D2228F">
            <w:pPr>
              <w:widowControl w:val="0"/>
              <w:autoSpaceDE w:val="0"/>
              <w:autoSpaceDN w:val="0"/>
              <w:adjustRightInd w:val="0"/>
              <w:ind w:right="709"/>
              <w:jc w:val="both"/>
              <w:rPr>
                <w:rFonts w:ascii="Optima" w:hAnsi="Optima" w:cs="Courier"/>
                <w:sz w:val="28"/>
                <w:szCs w:val="28"/>
              </w:rPr>
            </w:pPr>
          </w:p>
          <w:p w14:paraId="68F35B97" w14:textId="77777777" w:rsidR="00722209" w:rsidRDefault="00722209" w:rsidP="00D72581">
            <w:pPr>
              <w:widowControl w:val="0"/>
              <w:autoSpaceDE w:val="0"/>
              <w:autoSpaceDN w:val="0"/>
              <w:adjustRightInd w:val="0"/>
              <w:ind w:right="709"/>
              <w:jc w:val="both"/>
              <w:rPr>
                <w:rFonts w:ascii="Optima" w:hAnsi="Optima" w:cs="Courier"/>
              </w:rPr>
            </w:pPr>
          </w:p>
          <w:p w14:paraId="64B4B37E" w14:textId="77777777" w:rsidR="0099707D" w:rsidRDefault="0099707D" w:rsidP="001323F6">
            <w:pPr>
              <w:widowControl w:val="0"/>
              <w:autoSpaceDE w:val="0"/>
              <w:autoSpaceDN w:val="0"/>
              <w:adjustRightInd w:val="0"/>
              <w:ind w:right="709"/>
              <w:rPr>
                <w:rFonts w:ascii="Optima" w:hAnsi="Optima" w:cs="Courier"/>
              </w:rPr>
            </w:pPr>
          </w:p>
          <w:p w14:paraId="0356E203" w14:textId="77777777" w:rsidR="0099707D" w:rsidRPr="00795224" w:rsidRDefault="0099707D" w:rsidP="001323F6">
            <w:pPr>
              <w:widowControl w:val="0"/>
              <w:autoSpaceDE w:val="0"/>
              <w:autoSpaceDN w:val="0"/>
              <w:adjustRightInd w:val="0"/>
              <w:ind w:right="709"/>
              <w:rPr>
                <w:rFonts w:ascii="Optima" w:hAnsi="Optima" w:cs="Courier"/>
                <w:sz w:val="28"/>
                <w:szCs w:val="28"/>
              </w:rPr>
            </w:pPr>
            <w:r w:rsidRPr="00795224">
              <w:rPr>
                <w:rFonts w:ascii="Optima" w:hAnsi="Optima" w:cs="Courier"/>
                <w:sz w:val="28"/>
                <w:szCs w:val="28"/>
              </w:rPr>
              <w:t>Roberto Tortora</w:t>
            </w:r>
          </w:p>
          <w:p w14:paraId="37293C85" w14:textId="77777777" w:rsidR="0099707D" w:rsidRPr="007C7D4F" w:rsidRDefault="0099707D" w:rsidP="001323F6">
            <w:pPr>
              <w:widowControl w:val="0"/>
              <w:autoSpaceDE w:val="0"/>
              <w:autoSpaceDN w:val="0"/>
              <w:adjustRightInd w:val="0"/>
              <w:ind w:right="709"/>
              <w:rPr>
                <w:rFonts w:ascii="Optima" w:hAnsi="Optima" w:cs="Courier"/>
              </w:rPr>
            </w:pPr>
            <w:r w:rsidRPr="00795224">
              <w:rPr>
                <w:rFonts w:ascii="Optima" w:hAnsi="Optima" w:cs="Courier"/>
                <w:sz w:val="28"/>
                <w:szCs w:val="28"/>
              </w:rPr>
              <w:t>Maria Mellone</w:t>
            </w:r>
          </w:p>
        </w:tc>
      </w:tr>
    </w:tbl>
    <w:p w14:paraId="67E196B1" w14:textId="77777777" w:rsidR="00691836" w:rsidRPr="00691836" w:rsidRDefault="00691836">
      <w:pPr>
        <w:rPr>
          <w:rFonts w:ascii="Times" w:hAnsi="Times"/>
          <w:sz w:val="16"/>
          <w:szCs w:val="16"/>
        </w:rPr>
      </w:pPr>
    </w:p>
    <w:sectPr w:rsidR="00691836" w:rsidRPr="00691836" w:rsidSect="002B159F">
      <w:headerReference w:type="default" r:id="rId8"/>
      <w:pgSz w:w="11906" w:h="16838" w:code="9"/>
      <w:pgMar w:top="851" w:right="1134" w:bottom="249" w:left="1134" w:header="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0729" w14:textId="77777777" w:rsidR="00EE329B" w:rsidRDefault="00EE329B">
      <w:r>
        <w:separator/>
      </w:r>
    </w:p>
  </w:endnote>
  <w:endnote w:type="continuationSeparator" w:id="0">
    <w:p w14:paraId="53073829" w14:textId="77777777" w:rsidR="00EE329B" w:rsidRDefault="00EE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Optima">
    <w:panose1 w:val="02000503060000020004"/>
    <w:charset w:val="00"/>
    <w:family w:val="auto"/>
    <w:pitch w:val="variable"/>
    <w:sig w:usb0="80000067"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FC69" w14:textId="77777777" w:rsidR="00EE329B" w:rsidRDefault="00EE329B">
      <w:r>
        <w:separator/>
      </w:r>
    </w:p>
  </w:footnote>
  <w:footnote w:type="continuationSeparator" w:id="0">
    <w:p w14:paraId="164CA6F8" w14:textId="77777777" w:rsidR="00EE329B" w:rsidRDefault="00EE32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7F64" w14:textId="77777777" w:rsidR="00523434" w:rsidRDefault="00732904">
    <w:pPr>
      <w:pStyle w:val="Intestazione"/>
    </w:pPr>
    <w:r>
      <w:rPr>
        <w:noProof/>
        <w:sz w:val="20"/>
      </w:rPr>
      <w:drawing>
        <wp:anchor distT="0" distB="0" distL="114300" distR="114300" simplePos="0" relativeHeight="251657728" behindDoc="1" locked="1" layoutInCell="1" allowOverlap="1" wp14:anchorId="287CAECF" wp14:editId="524AF33F">
          <wp:simplePos x="0" y="0"/>
          <wp:positionH relativeFrom="page">
            <wp:posOffset>-38100</wp:posOffset>
          </wp:positionH>
          <wp:positionV relativeFrom="page">
            <wp:posOffset>-152400</wp:posOffset>
          </wp:positionV>
          <wp:extent cx="7553325" cy="10696575"/>
          <wp:effectExtent l="0" t="0" r="9525" b="9525"/>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79"/>
    <w:rsid w:val="00031C7C"/>
    <w:rsid w:val="00144779"/>
    <w:rsid w:val="001D36AD"/>
    <w:rsid w:val="001D46F5"/>
    <w:rsid w:val="00230959"/>
    <w:rsid w:val="0026208F"/>
    <w:rsid w:val="002B159F"/>
    <w:rsid w:val="002D4D25"/>
    <w:rsid w:val="00376027"/>
    <w:rsid w:val="0039540B"/>
    <w:rsid w:val="003C40FF"/>
    <w:rsid w:val="003F4F30"/>
    <w:rsid w:val="004E4137"/>
    <w:rsid w:val="00522F10"/>
    <w:rsid w:val="00523434"/>
    <w:rsid w:val="006314B4"/>
    <w:rsid w:val="00691836"/>
    <w:rsid w:val="006A5A47"/>
    <w:rsid w:val="006C090A"/>
    <w:rsid w:val="00722209"/>
    <w:rsid w:val="00731C8D"/>
    <w:rsid w:val="00732904"/>
    <w:rsid w:val="0078242F"/>
    <w:rsid w:val="00795224"/>
    <w:rsid w:val="007A001E"/>
    <w:rsid w:val="007B51A8"/>
    <w:rsid w:val="00814E45"/>
    <w:rsid w:val="0099707D"/>
    <w:rsid w:val="009B473A"/>
    <w:rsid w:val="00A03AEC"/>
    <w:rsid w:val="00A44205"/>
    <w:rsid w:val="00A80C0D"/>
    <w:rsid w:val="00A82570"/>
    <w:rsid w:val="00B06F3F"/>
    <w:rsid w:val="00C81529"/>
    <w:rsid w:val="00C9424D"/>
    <w:rsid w:val="00C9626E"/>
    <w:rsid w:val="00CE7F09"/>
    <w:rsid w:val="00D2228F"/>
    <w:rsid w:val="00D72581"/>
    <w:rsid w:val="00E16953"/>
    <w:rsid w:val="00EE329B"/>
    <w:rsid w:val="00F0341A"/>
    <w:rsid w:val="00F605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C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unhideWhenUsed/>
    <w:rsid w:val="00C9626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unhideWhenUsed/>
    <w:rsid w:val="00C962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2515">
      <w:bodyDiv w:val="1"/>
      <w:marLeft w:val="0"/>
      <w:marRight w:val="0"/>
      <w:marTop w:val="0"/>
      <w:marBottom w:val="0"/>
      <w:divBdr>
        <w:top w:val="none" w:sz="0" w:space="0" w:color="auto"/>
        <w:left w:val="none" w:sz="0" w:space="0" w:color="auto"/>
        <w:bottom w:val="none" w:sz="0" w:space="0" w:color="auto"/>
        <w:right w:val="none" w:sz="0" w:space="0" w:color="auto"/>
      </w:divBdr>
    </w:div>
    <w:div w:id="1883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esktop\CARTA%20INTESTATA%20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C582-02D9-B645-B4D7-1DDC60A7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\Users\CARMEN\Desktop\CARTA INTESTATA 2013.dot</Template>
  <TotalTime>13</TotalTime>
  <Pages>1</Pages>
  <Words>194</Words>
  <Characters>1107</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maria mellone</cp:lastModifiedBy>
  <cp:revision>21</cp:revision>
  <cp:lastPrinted>2013-01-14T11:28:00Z</cp:lastPrinted>
  <dcterms:created xsi:type="dcterms:W3CDTF">2013-01-14T12:25:00Z</dcterms:created>
  <dcterms:modified xsi:type="dcterms:W3CDTF">2016-09-23T10:58:00Z</dcterms:modified>
</cp:coreProperties>
</file>